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2E841840" w:rsidR="00421E32" w:rsidRPr="00742463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42463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742463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742463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F879D5" w:rsidRPr="00742463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="00DF7901" w:rsidRPr="00742463">
        <w:rPr>
          <w:rFonts w:asciiTheme="minorHAnsi" w:hAnsiTheme="minorHAnsi" w:cstheme="minorHAnsi"/>
          <w:b/>
          <w:sz w:val="36"/>
          <w:szCs w:val="36"/>
          <w:lang w:val="en-GB"/>
        </w:rPr>
        <w:t>SERVICES</w:t>
      </w:r>
    </w:p>
    <w:p w14:paraId="002A6A00" w14:textId="29B61DCA" w:rsidR="004E36AD" w:rsidRPr="00742463" w:rsidRDefault="004E36AD" w:rsidP="00F879D5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42463">
        <w:rPr>
          <w:b/>
          <w:lang w:val="en-GB"/>
        </w:rPr>
        <w:t>Procurement No:</w:t>
      </w:r>
      <w:r w:rsidRPr="00742463">
        <w:rPr>
          <w:lang w:val="en-GB"/>
        </w:rPr>
        <w:tab/>
      </w:r>
      <w:bookmarkStart w:id="0" w:name="Number"/>
      <w:r w:rsidRPr="00742463">
        <w:rPr>
          <w:rStyle w:val="Strong"/>
          <w:rFonts w:asciiTheme="minorHAnsi" w:hAnsiTheme="minorHAnsi" w:cstheme="minorHAnsi"/>
          <w:lang w:val="en-GB"/>
        </w:rPr>
        <w:t>RF</w:t>
      </w:r>
      <w:r w:rsidR="000F7FB4" w:rsidRPr="00742463">
        <w:rPr>
          <w:rStyle w:val="Strong"/>
          <w:rFonts w:asciiTheme="minorHAnsi" w:hAnsiTheme="minorHAnsi" w:cstheme="minorHAnsi"/>
          <w:lang w:val="en-GB"/>
        </w:rPr>
        <w:t>Q</w:t>
      </w:r>
      <w:r w:rsidRPr="00742463">
        <w:rPr>
          <w:rStyle w:val="Strong"/>
          <w:rFonts w:asciiTheme="minorHAnsi" w:hAnsiTheme="minorHAnsi" w:cstheme="minorHAnsi"/>
          <w:lang w:val="en-GB"/>
        </w:rPr>
        <w:t>-</w:t>
      </w:r>
      <w:r w:rsidR="00D84D1E" w:rsidRPr="00742463">
        <w:rPr>
          <w:rStyle w:val="Strong"/>
          <w:rFonts w:asciiTheme="minorHAnsi" w:hAnsiTheme="minorHAnsi" w:cstheme="minorHAnsi"/>
          <w:lang w:val="en-GB"/>
        </w:rPr>
        <w:t>MXXX</w:t>
      </w:r>
      <w:r w:rsidRPr="00742463">
        <w:rPr>
          <w:rStyle w:val="Strong"/>
          <w:rFonts w:asciiTheme="minorHAnsi" w:hAnsiTheme="minorHAnsi" w:cstheme="minorHAnsi"/>
          <w:lang w:val="en-GB"/>
        </w:rPr>
        <w:t>-</w:t>
      </w:r>
      <w:r w:rsidR="00D84D1E" w:rsidRPr="00742463">
        <w:rPr>
          <w:rStyle w:val="Strong"/>
          <w:rFonts w:asciiTheme="minorHAnsi" w:hAnsiTheme="minorHAnsi" w:cstheme="minorHAnsi"/>
          <w:lang w:val="en-GB"/>
        </w:rPr>
        <w:t>2020</w:t>
      </w:r>
      <w:r w:rsidRPr="00742463">
        <w:rPr>
          <w:rStyle w:val="Strong"/>
          <w:rFonts w:asciiTheme="minorHAnsi" w:hAnsiTheme="minorHAnsi" w:cstheme="minorHAnsi"/>
          <w:lang w:val="en-GB"/>
        </w:rPr>
        <w:t>-</w:t>
      </w:r>
      <w:r w:rsidRPr="00742463">
        <w:rPr>
          <w:rStyle w:val="Strong"/>
          <w:rFonts w:asciiTheme="minorHAnsi" w:hAnsiTheme="minorHAnsi" w:cstheme="minorHAnsi"/>
          <w:highlight w:val="yellow"/>
          <w:lang w:val="en-GB"/>
        </w:rPr>
        <w:t>000</w:t>
      </w:r>
      <w:bookmarkEnd w:id="0"/>
    </w:p>
    <w:p w14:paraId="5271E422" w14:textId="09544010" w:rsidR="00441DA5" w:rsidRPr="00742463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742463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742463" w:rsidRDefault="00C44890" w:rsidP="00C44890">
      <w:pPr>
        <w:pStyle w:val="Heading2"/>
      </w:pPr>
      <w:bookmarkStart w:id="1" w:name="_Toc419729571"/>
      <w:bookmarkStart w:id="2" w:name="_Toc11156577"/>
      <w:r w:rsidRPr="00742463">
        <w:lastRenderedPageBreak/>
        <w:t>Specification</w:t>
      </w:r>
      <w:bookmarkEnd w:id="1"/>
    </w:p>
    <w:p w14:paraId="3E6BBCE8" w14:textId="4D333F31" w:rsidR="00C44890" w:rsidRPr="00742463" w:rsidRDefault="00C44890" w:rsidP="00C44890">
      <w:pPr>
        <w:pStyle w:val="Heading3"/>
        <w:rPr>
          <w:lang w:val="en-GB"/>
        </w:rPr>
      </w:pPr>
      <w:bookmarkStart w:id="3" w:name="_Toc293504682"/>
      <w:bookmarkStart w:id="4" w:name="_Toc419729572"/>
      <w:bookmarkStart w:id="5" w:name="_Toc292659306"/>
      <w:r w:rsidRPr="00742463">
        <w:rPr>
          <w:lang w:val="en-GB"/>
        </w:rPr>
        <w:t>Background</w:t>
      </w:r>
      <w:bookmarkEnd w:id="3"/>
      <w:bookmarkEnd w:id="4"/>
    </w:p>
    <w:p w14:paraId="24A7EEAB" w14:textId="73B49F21" w:rsidR="00C44890" w:rsidRPr="00742463" w:rsidRDefault="00BF4205" w:rsidP="00C44890">
      <w:pPr>
        <w:rPr>
          <w:lang w:val="en-GB"/>
        </w:rPr>
      </w:pPr>
      <w:r>
        <w:rPr>
          <w:lang w:val="en-GB"/>
        </w:rPr>
        <w:t>The Land Management Division</w:t>
      </w:r>
      <w:r w:rsidR="00503AC3">
        <w:rPr>
          <w:lang w:val="en-GB"/>
        </w:rPr>
        <w:t xml:space="preserve"> (LMD)</w:t>
      </w:r>
      <w:r>
        <w:rPr>
          <w:lang w:val="en-GB"/>
        </w:rPr>
        <w:t xml:space="preserve"> at the Ministry of Environment, Land and Agricultural Development (</w:t>
      </w:r>
      <w:r w:rsidR="00503AC3">
        <w:rPr>
          <w:lang w:val="en-GB"/>
        </w:rPr>
        <w:t>MELAD</w:t>
      </w:r>
      <w:r>
        <w:rPr>
          <w:lang w:val="en-GB"/>
        </w:rPr>
        <w:t xml:space="preserve">) is undertaking an upgrading of its KLIS (Land Management Information System) and is seeking bids from suppliers of a ‘rack server’ in Kiribati. This server is part of improvement needed to establish a robust and reliable connectivity within the LMD office in Bairiki, and more importantly to host the </w:t>
      </w:r>
      <w:r w:rsidR="00503AC3">
        <w:rPr>
          <w:lang w:val="en-GB"/>
        </w:rPr>
        <w:t xml:space="preserve">new </w:t>
      </w:r>
      <w:r>
        <w:rPr>
          <w:lang w:val="en-GB"/>
        </w:rPr>
        <w:t>KLIS</w:t>
      </w:r>
      <w:r w:rsidR="00503AC3">
        <w:rPr>
          <w:lang w:val="en-GB"/>
        </w:rPr>
        <w:t>-2</w:t>
      </w:r>
      <w:r>
        <w:rPr>
          <w:lang w:val="en-GB"/>
        </w:rPr>
        <w:t xml:space="preserve"> system and store its data.</w:t>
      </w:r>
    </w:p>
    <w:p w14:paraId="000280F4" w14:textId="1A2FB770" w:rsidR="00C44890" w:rsidRPr="00742463" w:rsidRDefault="002A4740" w:rsidP="00C44890">
      <w:pPr>
        <w:pStyle w:val="Heading3"/>
        <w:rPr>
          <w:rFonts w:cs="Calibri"/>
          <w:lang w:val="en-GB"/>
        </w:rPr>
      </w:pPr>
      <w:bookmarkStart w:id="6" w:name="_Toc312171709"/>
      <w:r w:rsidRPr="00742463">
        <w:rPr>
          <w:rFonts w:cs="Calibri"/>
          <w:lang w:val="en-GB"/>
        </w:rPr>
        <w:t>Requirements</w:t>
      </w:r>
    </w:p>
    <w:p w14:paraId="7B19B727" w14:textId="6FB20B3A" w:rsidR="00C44890" w:rsidRPr="00742463" w:rsidRDefault="00C44890" w:rsidP="00C44890">
      <w:pPr>
        <w:rPr>
          <w:lang w:val="en-GB"/>
        </w:rPr>
      </w:pPr>
      <w:bookmarkStart w:id="7" w:name="_Toc308102003"/>
      <w:r w:rsidRPr="00742463">
        <w:rPr>
          <w:lang w:val="en-GB"/>
        </w:rPr>
        <w:t>All supporting documentation must be in English.</w:t>
      </w:r>
      <w:r w:rsidR="006D5F31">
        <w:rPr>
          <w:lang w:val="en-GB"/>
        </w:rPr>
        <w:t xml:space="preserve"> Interested suppliers are requested to submit their quotations that should include the </w:t>
      </w:r>
      <w:r w:rsidR="00BA0208">
        <w:rPr>
          <w:lang w:val="en-GB"/>
        </w:rPr>
        <w:t xml:space="preserve">technical </w:t>
      </w:r>
      <w:r w:rsidR="006D5F31">
        <w:rPr>
          <w:lang w:val="en-GB"/>
        </w:rPr>
        <w:t xml:space="preserve">specs and price of the rack server as well as </w:t>
      </w:r>
      <w:r w:rsidR="00BA0208">
        <w:rPr>
          <w:lang w:val="en-GB"/>
        </w:rPr>
        <w:t xml:space="preserve">details of </w:t>
      </w:r>
      <w:r w:rsidR="006D5F31">
        <w:rPr>
          <w:lang w:val="en-GB"/>
        </w:rPr>
        <w:t xml:space="preserve">warranty </w:t>
      </w:r>
      <w:r w:rsidR="00BA0208">
        <w:rPr>
          <w:lang w:val="en-GB"/>
        </w:rPr>
        <w:t>and</w:t>
      </w:r>
      <w:r w:rsidR="006D5F31">
        <w:rPr>
          <w:lang w:val="en-GB"/>
        </w:rPr>
        <w:t xml:space="preserve"> post-purchase support</w:t>
      </w:r>
      <w:r w:rsidR="00BA0208">
        <w:rPr>
          <w:lang w:val="en-GB"/>
        </w:rPr>
        <w:t>/</w:t>
      </w:r>
      <w:r w:rsidR="006D5F31">
        <w:rPr>
          <w:lang w:val="en-GB"/>
        </w:rPr>
        <w:t xml:space="preserve">maintenance </w:t>
      </w:r>
      <w:r w:rsidR="00BA0208">
        <w:rPr>
          <w:lang w:val="en-GB"/>
        </w:rPr>
        <w:t>(</w:t>
      </w:r>
      <w:r w:rsidR="006D5F31">
        <w:rPr>
          <w:lang w:val="en-GB"/>
        </w:rPr>
        <w:t xml:space="preserve">with pricing when needed outside warranty conditions and </w:t>
      </w:r>
      <w:r w:rsidR="00BA0208">
        <w:rPr>
          <w:lang w:val="en-GB"/>
        </w:rPr>
        <w:t>period).</w:t>
      </w:r>
    </w:p>
    <w:p w14:paraId="17367821" w14:textId="77777777" w:rsidR="00C44890" w:rsidRPr="00742463" w:rsidRDefault="00C44890" w:rsidP="00772E21">
      <w:pPr>
        <w:pStyle w:val="Heading3"/>
        <w:rPr>
          <w:lang w:val="en-GB"/>
        </w:rPr>
      </w:pPr>
      <w:bookmarkStart w:id="8" w:name="_Toc419729578"/>
      <w:bookmarkEnd w:id="7"/>
      <w:r w:rsidRPr="00742463">
        <w:rPr>
          <w:lang w:val="en-GB"/>
        </w:rPr>
        <w:t>Delivery Time</w:t>
      </w:r>
      <w:bookmarkEnd w:id="8"/>
    </w:p>
    <w:p w14:paraId="7913C04B" w14:textId="4F32D31B" w:rsidR="00BF4205" w:rsidRPr="00BF4205" w:rsidRDefault="00DD317C" w:rsidP="00C44890">
      <w:pPr>
        <w:rPr>
          <w:lang w:val="en-GB"/>
        </w:rPr>
      </w:pPr>
      <w:r>
        <w:rPr>
          <w:lang w:val="en-GB"/>
        </w:rPr>
        <w:t>18</w:t>
      </w:r>
      <w:r w:rsidR="00BF4205" w:rsidRPr="00BF4205">
        <w:rPr>
          <w:lang w:val="en-GB"/>
        </w:rPr>
        <w:t xml:space="preserve"> </w:t>
      </w:r>
      <w:r>
        <w:rPr>
          <w:lang w:val="en-GB"/>
        </w:rPr>
        <w:t>June</w:t>
      </w:r>
      <w:r w:rsidR="00BF4205" w:rsidRPr="00BF4205">
        <w:rPr>
          <w:lang w:val="en-GB"/>
        </w:rPr>
        <w:t xml:space="preserve"> 2026</w:t>
      </w:r>
    </w:p>
    <w:bookmarkEnd w:id="5"/>
    <w:bookmarkEnd w:id="6"/>
    <w:p w14:paraId="625DFCD7" w14:textId="064C5248" w:rsidR="00C44890" w:rsidRPr="00742463" w:rsidRDefault="00C44890" w:rsidP="00C44890">
      <w:pPr>
        <w:pStyle w:val="Heading2"/>
      </w:pPr>
      <w:r w:rsidRPr="00742463">
        <w:t xml:space="preserve">Description of the </w:t>
      </w:r>
      <w:r w:rsidR="00DF7901" w:rsidRPr="00742463">
        <w:t>Services</w:t>
      </w:r>
      <w:bookmarkEnd w:id="2"/>
      <w:r w:rsidR="00F879D5" w:rsidRPr="00742463">
        <w:rPr>
          <w:rFonts w:cs="Calibri"/>
        </w:rPr>
        <w:t xml:space="preserve"> to be provided</w:t>
      </w:r>
    </w:p>
    <w:p w14:paraId="107815C1" w14:textId="77777777" w:rsidR="00C44890" w:rsidRPr="00742463" w:rsidRDefault="00C44890" w:rsidP="00C44890">
      <w:pPr>
        <w:rPr>
          <w:i/>
          <w:iCs/>
          <w:lang w:val="en-GB"/>
        </w:rPr>
      </w:pPr>
      <w:r w:rsidRPr="00742463">
        <w:rPr>
          <w:i/>
          <w:iCs/>
          <w:lang w:val="en-GB"/>
        </w:rPr>
        <w:t>Here, list all items to be Tendered</w:t>
      </w:r>
    </w:p>
    <w:p w14:paraId="69E741C9" w14:textId="48F842FC" w:rsidR="00C44890" w:rsidRPr="00742463" w:rsidRDefault="00C44890" w:rsidP="00C44890">
      <w:pPr>
        <w:rPr>
          <w:i/>
          <w:iCs/>
          <w:lang w:val="en-GB"/>
        </w:rPr>
      </w:pPr>
      <w:r w:rsidRPr="00742463">
        <w:rPr>
          <w:i/>
          <w:iCs/>
          <w:lang w:val="en-GB"/>
        </w:rPr>
        <w:t xml:space="preserve">(This part may be replaced by a proprietary </w:t>
      </w:r>
      <w:r w:rsidR="00D84D1E" w:rsidRPr="00742463">
        <w:rPr>
          <w:i/>
          <w:iCs/>
          <w:lang w:val="en-GB"/>
        </w:rPr>
        <w:t>Service Provider</w:t>
      </w:r>
      <w:r w:rsidRPr="00742463">
        <w:rPr>
          <w:i/>
          <w:iCs/>
          <w:lang w:val="en-GB"/>
        </w:rPr>
        <w:t xml:space="preserve"> description)</w:t>
      </w:r>
    </w:p>
    <w:p w14:paraId="67D3B075" w14:textId="77777777" w:rsidR="00C44890" w:rsidRPr="00742463" w:rsidRDefault="00C44890" w:rsidP="00C44890">
      <w:pPr>
        <w:rPr>
          <w:lang w:val="en-GB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636"/>
        <w:gridCol w:w="4678"/>
        <w:gridCol w:w="1769"/>
        <w:gridCol w:w="1843"/>
      </w:tblGrid>
      <w:tr w:rsidR="00D84D1E" w:rsidRPr="00742463" w14:paraId="7BA20976" w14:textId="59B94A2B" w:rsidTr="00D84D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F255CAF" w14:textId="77777777" w:rsidR="00D84D1E" w:rsidRPr="00742463" w:rsidRDefault="00D84D1E" w:rsidP="00C44890">
            <w:pPr>
              <w:rPr>
                <w:lang w:val="en-GB"/>
              </w:rPr>
            </w:pPr>
            <w:r w:rsidRPr="00742463">
              <w:rPr>
                <w:lang w:val="en-GB"/>
              </w:rPr>
              <w:t>Pos.</w:t>
            </w:r>
          </w:p>
        </w:tc>
        <w:tc>
          <w:tcPr>
            <w:tcW w:w="4678" w:type="dxa"/>
          </w:tcPr>
          <w:p w14:paraId="176179CC" w14:textId="77777777" w:rsidR="00D84D1E" w:rsidRPr="00742463" w:rsidRDefault="00D84D1E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742463">
              <w:rPr>
                <w:lang w:val="en-GB"/>
              </w:rPr>
              <w:t>Description</w:t>
            </w:r>
          </w:p>
        </w:tc>
        <w:tc>
          <w:tcPr>
            <w:tcW w:w="1769" w:type="dxa"/>
          </w:tcPr>
          <w:p w14:paraId="7FE7D34C" w14:textId="558241B6" w:rsidR="00D84D1E" w:rsidRPr="00742463" w:rsidRDefault="00D84D1E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742463">
              <w:rPr>
                <w:lang w:val="en-GB"/>
              </w:rPr>
              <w:t>Delivery Time (to be Tendered)</w:t>
            </w:r>
          </w:p>
        </w:tc>
        <w:tc>
          <w:tcPr>
            <w:tcW w:w="1843" w:type="dxa"/>
          </w:tcPr>
          <w:p w14:paraId="345F2A9D" w14:textId="307D1751" w:rsidR="00D84D1E" w:rsidRPr="00742463" w:rsidRDefault="00D84D1E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742463">
              <w:rPr>
                <w:lang w:val="en-GB"/>
              </w:rPr>
              <w:t>Price (to be Tendered)</w:t>
            </w:r>
          </w:p>
        </w:tc>
      </w:tr>
      <w:tr w:rsidR="00D84D1E" w:rsidRPr="00742463" w14:paraId="6E6D2AD2" w14:textId="41F29E74" w:rsidTr="00D84D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251E1A4" w14:textId="77777777" w:rsidR="00D84D1E" w:rsidRPr="00742463" w:rsidRDefault="00D84D1E" w:rsidP="00C44890">
            <w:pPr>
              <w:rPr>
                <w:b w:val="0"/>
                <w:bCs w:val="0"/>
                <w:lang w:val="en-GB"/>
              </w:rPr>
            </w:pPr>
            <w:r w:rsidRPr="00742463">
              <w:rPr>
                <w:b w:val="0"/>
                <w:bCs w:val="0"/>
                <w:lang w:val="en-GB"/>
              </w:rPr>
              <w:t>1</w:t>
            </w:r>
          </w:p>
        </w:tc>
        <w:tc>
          <w:tcPr>
            <w:tcW w:w="4678" w:type="dxa"/>
          </w:tcPr>
          <w:p w14:paraId="72B6A986" w14:textId="77777777" w:rsidR="00D84D1E" w:rsidRDefault="00BF4205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Rack Server</w:t>
            </w:r>
          </w:p>
          <w:p w14:paraId="0272A185" w14:textId="77777777" w:rsidR="00BF4205" w:rsidRPr="00BF4205" w:rsidRDefault="00BF4205" w:rsidP="00BF42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F4205">
              <w:rPr>
                <w:b/>
                <w:bCs/>
              </w:rPr>
              <w:t>Recommended Rack Server Specifications</w:t>
            </w:r>
          </w:p>
          <w:p w14:paraId="02AB2042" w14:textId="049B48F6" w:rsidR="00BF4205" w:rsidRPr="00BF4205" w:rsidRDefault="00BF4205" w:rsidP="00BF4205">
            <w:pPr>
              <w:numPr>
                <w:ilvl w:val="0"/>
                <w:numId w:val="1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F4205">
              <w:rPr>
                <w:b/>
                <w:bCs/>
              </w:rPr>
              <w:t>CPU:</w:t>
            </w:r>
            <w:r w:rsidRPr="00BF4205">
              <w:t> Single-socket Intel Xeon E-2300/E-2400 series or entry-level Intel Xeon Scalable (4–8 cores)</w:t>
            </w:r>
            <w:r w:rsidR="00204896">
              <w:t xml:space="preserve"> or higher</w:t>
            </w:r>
            <w:r w:rsidRPr="00BF4205">
              <w:t>.</w:t>
            </w:r>
          </w:p>
          <w:p w14:paraId="7A0130E5" w14:textId="209298B9" w:rsidR="00BF4205" w:rsidRPr="00BF4205" w:rsidRDefault="00BF4205" w:rsidP="00BF4205">
            <w:pPr>
              <w:numPr>
                <w:ilvl w:val="0"/>
                <w:numId w:val="1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F4205">
              <w:rPr>
                <w:b/>
                <w:bCs/>
              </w:rPr>
              <w:t>RAM:</w:t>
            </w:r>
            <w:r w:rsidRPr="00BF4205">
              <w:t> 32GB</w:t>
            </w:r>
            <w:r w:rsidR="00204896">
              <w:t xml:space="preserve"> (or higher)</w:t>
            </w:r>
            <w:r w:rsidRPr="00BF4205">
              <w:t xml:space="preserve"> recommended for better performance and future-proofing, specifically ECC DDR4/DDR5.</w:t>
            </w:r>
          </w:p>
          <w:p w14:paraId="1ABDC121" w14:textId="3C297FFD" w:rsidR="00BF4205" w:rsidRPr="00BF4205" w:rsidRDefault="00BF4205" w:rsidP="00BF4205">
            <w:pPr>
              <w:numPr>
                <w:ilvl w:val="0"/>
                <w:numId w:val="1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F4205">
              <w:rPr>
                <w:b/>
                <w:bCs/>
              </w:rPr>
              <w:t>Storage:</w:t>
            </w:r>
            <w:r w:rsidRPr="00BF4205">
              <w:t xml:space="preserve"> 2x SSDs (RAID 1) for OS/applications, plus 2-4x HDDs/SSDs (RAID 5/10) for data </w:t>
            </w:r>
            <w:r w:rsidRPr="00BF4205">
              <w:lastRenderedPageBreak/>
              <w:t xml:space="preserve">storage. Total capacity typically </w:t>
            </w:r>
            <w:r w:rsidR="00204896">
              <w:t>2</w:t>
            </w:r>
            <w:r w:rsidRPr="00BF4205">
              <w:t>TB–</w:t>
            </w:r>
            <w:r w:rsidR="00204896">
              <w:t>4</w:t>
            </w:r>
            <w:r w:rsidRPr="00BF4205">
              <w:t>TB.</w:t>
            </w:r>
          </w:p>
          <w:p w14:paraId="7CA6D3D8" w14:textId="77777777" w:rsidR="00BF4205" w:rsidRPr="00BF4205" w:rsidRDefault="00BF4205" w:rsidP="00BF4205">
            <w:pPr>
              <w:numPr>
                <w:ilvl w:val="0"/>
                <w:numId w:val="1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F4205">
              <w:rPr>
                <w:b/>
                <w:bCs/>
              </w:rPr>
              <w:t>Form Factor:</w:t>
            </w:r>
            <w:r w:rsidRPr="00BF4205">
              <w:t> 1U (highly compact) or 2U (more expansion/storage).</w:t>
            </w:r>
          </w:p>
          <w:p w14:paraId="271A02E7" w14:textId="1F1FDA77" w:rsidR="00BF4205" w:rsidRPr="00BF4205" w:rsidRDefault="00BF4205" w:rsidP="00BF4205">
            <w:pPr>
              <w:numPr>
                <w:ilvl w:val="0"/>
                <w:numId w:val="1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F4205">
              <w:rPr>
                <w:b/>
                <w:bCs/>
              </w:rPr>
              <w:t>Management:</w:t>
            </w:r>
            <w:r w:rsidRPr="00BF4205">
              <w:t xml:space="preserve"> Integrated remote management tools </w:t>
            </w:r>
          </w:p>
          <w:p w14:paraId="6A4A0819" w14:textId="6FF2033A" w:rsidR="00BF4205" w:rsidRPr="00BF4205" w:rsidRDefault="00BF4205" w:rsidP="00C44890">
            <w:pPr>
              <w:numPr>
                <w:ilvl w:val="0"/>
                <w:numId w:val="1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F4205">
              <w:rPr>
                <w:b/>
                <w:bCs/>
              </w:rPr>
              <w:t>Networking:</w:t>
            </w:r>
            <w:r w:rsidRPr="00BF4205">
              <w:t> Dual 1GbE ports, with options for 10GbE expansion. </w:t>
            </w:r>
          </w:p>
        </w:tc>
        <w:tc>
          <w:tcPr>
            <w:tcW w:w="1769" w:type="dxa"/>
          </w:tcPr>
          <w:p w14:paraId="7E3C67F5" w14:textId="6BB33547" w:rsidR="00D84D1E" w:rsidRPr="00742463" w:rsidRDefault="00D84D1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43" w:type="dxa"/>
          </w:tcPr>
          <w:p w14:paraId="13B5A4AE" w14:textId="77777777" w:rsidR="00D84D1E" w:rsidRPr="00742463" w:rsidRDefault="00D84D1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D84D1E" w:rsidRPr="00742463" w14:paraId="774E0324" w14:textId="3A7B6733" w:rsidTr="00D84D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D10AE33" w14:textId="77777777" w:rsidR="00D84D1E" w:rsidRPr="00742463" w:rsidRDefault="00D84D1E" w:rsidP="00C44890">
            <w:pPr>
              <w:rPr>
                <w:b w:val="0"/>
                <w:bCs w:val="0"/>
                <w:lang w:val="en-GB"/>
              </w:rPr>
            </w:pPr>
            <w:r w:rsidRPr="00742463">
              <w:rPr>
                <w:b w:val="0"/>
                <w:bCs w:val="0"/>
                <w:lang w:val="en-GB"/>
              </w:rPr>
              <w:t>2</w:t>
            </w:r>
          </w:p>
        </w:tc>
        <w:tc>
          <w:tcPr>
            <w:tcW w:w="4678" w:type="dxa"/>
          </w:tcPr>
          <w:p w14:paraId="33F7DABB" w14:textId="77777777" w:rsidR="00D84D1E" w:rsidRPr="00742463" w:rsidRDefault="00D84D1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769" w:type="dxa"/>
          </w:tcPr>
          <w:p w14:paraId="78733891" w14:textId="77777777" w:rsidR="00D84D1E" w:rsidRPr="00742463" w:rsidRDefault="00D84D1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43" w:type="dxa"/>
          </w:tcPr>
          <w:p w14:paraId="2B32EE03" w14:textId="77777777" w:rsidR="00D84D1E" w:rsidRPr="00742463" w:rsidRDefault="00D84D1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06D3C1C1" w14:textId="77777777" w:rsidR="00C44890" w:rsidRPr="00742463" w:rsidRDefault="00C44890" w:rsidP="00C44890">
      <w:pPr>
        <w:rPr>
          <w:lang w:val="en-GB"/>
        </w:rPr>
      </w:pPr>
    </w:p>
    <w:sectPr w:rsidR="00C44890" w:rsidRPr="00742463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D0B86" w14:textId="77777777" w:rsidR="007C2CCE" w:rsidRDefault="007C2CCE">
      <w:r>
        <w:separator/>
      </w:r>
    </w:p>
  </w:endnote>
  <w:endnote w:type="continuationSeparator" w:id="0">
    <w:p w14:paraId="2CD03C9D" w14:textId="77777777" w:rsidR="007C2CCE" w:rsidRDefault="007C2CCE">
      <w:r>
        <w:continuationSeparator/>
      </w:r>
    </w:p>
  </w:endnote>
  <w:endnote w:type="continuationNotice" w:id="1">
    <w:p w14:paraId="0AC71DB3" w14:textId="77777777" w:rsidR="007C2CCE" w:rsidRDefault="007C2C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238B09AF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DD317C">
      <w:rPr>
        <w:noProof/>
      </w:rPr>
      <w:t>2026-04-01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90009" w14:textId="77777777" w:rsidR="007C2CCE" w:rsidRDefault="007C2CCE">
      <w:r>
        <w:separator/>
      </w:r>
    </w:p>
  </w:footnote>
  <w:footnote w:type="continuationSeparator" w:id="0">
    <w:p w14:paraId="3DF1071C" w14:textId="77777777" w:rsidR="007C2CCE" w:rsidRDefault="007C2CCE">
      <w:r>
        <w:continuationSeparator/>
      </w:r>
    </w:p>
  </w:footnote>
  <w:footnote w:type="continuationNotice" w:id="1">
    <w:p w14:paraId="45B51CA8" w14:textId="77777777" w:rsidR="007C2CCE" w:rsidRDefault="007C2CC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516A1" w14:textId="21B59453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F879D5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="00D84D1E" w:rsidRPr="00D84D1E">
      <w:rPr>
        <w:rStyle w:val="Strong"/>
        <w:rFonts w:asciiTheme="minorHAnsi" w:hAnsiTheme="minorHAnsi" w:cstheme="minorHAnsi"/>
        <w:lang w:val="en-GB"/>
      </w:rPr>
      <w:t>RFQ-MXXX-</w:t>
    </w:r>
    <w:r w:rsidR="00D84D1E">
      <w:rPr>
        <w:rStyle w:val="Strong"/>
        <w:rFonts w:asciiTheme="minorHAnsi" w:hAnsiTheme="minorHAnsi" w:cstheme="minorHAnsi"/>
        <w:lang w:val="en-GB"/>
      </w:rPr>
      <w:t>2020</w:t>
    </w:r>
    <w:r w:rsidR="00D84D1E" w:rsidRPr="00D84D1E">
      <w:rPr>
        <w:rStyle w:val="Strong"/>
        <w:rFonts w:asciiTheme="minorHAnsi" w:hAnsiTheme="minorHAnsi" w:cstheme="minorHAnsi"/>
        <w:lang w:val="en-GB"/>
      </w:rPr>
      <w:t>-</w:t>
    </w:r>
    <w:r w:rsidR="00D84D1E" w:rsidRPr="00F879D5">
      <w:rPr>
        <w:rStyle w:val="Strong"/>
        <w:rFonts w:asciiTheme="minorHAnsi" w:hAnsiTheme="minorHAnsi" w:cstheme="minorHAnsi"/>
        <w:lang w:val="en-GB"/>
      </w:rPr>
      <w:t>000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C1282F"/>
    <w:multiLevelType w:val="hybridMultilevel"/>
    <w:tmpl w:val="546E97FC"/>
    <w:lvl w:ilvl="0" w:tplc="6F3E13F0">
      <w:start w:val="3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7C6644"/>
    <w:multiLevelType w:val="multilevel"/>
    <w:tmpl w:val="18307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118756">
    <w:abstractNumId w:val="1"/>
  </w:num>
  <w:num w:numId="2" w16cid:durableId="1493448764">
    <w:abstractNumId w:val="15"/>
  </w:num>
  <w:num w:numId="3" w16cid:durableId="174000182">
    <w:abstractNumId w:val="16"/>
  </w:num>
  <w:num w:numId="4" w16cid:durableId="1394737993">
    <w:abstractNumId w:val="6"/>
  </w:num>
  <w:num w:numId="5" w16cid:durableId="2041740718">
    <w:abstractNumId w:val="5"/>
  </w:num>
  <w:num w:numId="6" w16cid:durableId="704209130">
    <w:abstractNumId w:val="10"/>
  </w:num>
  <w:num w:numId="7" w16cid:durableId="1297448048">
    <w:abstractNumId w:val="7"/>
  </w:num>
  <w:num w:numId="8" w16cid:durableId="586158583">
    <w:abstractNumId w:val="12"/>
  </w:num>
  <w:num w:numId="9" w16cid:durableId="544491861">
    <w:abstractNumId w:val="0"/>
  </w:num>
  <w:num w:numId="10" w16cid:durableId="705832480">
    <w:abstractNumId w:val="11"/>
  </w:num>
  <w:num w:numId="11" w16cid:durableId="729620204">
    <w:abstractNumId w:val="2"/>
  </w:num>
  <w:num w:numId="12" w16cid:durableId="28654111">
    <w:abstractNumId w:val="9"/>
  </w:num>
  <w:num w:numId="13" w16cid:durableId="27994784">
    <w:abstractNumId w:val="14"/>
  </w:num>
  <w:num w:numId="14" w16cid:durableId="473987338">
    <w:abstractNumId w:val="4"/>
  </w:num>
  <w:num w:numId="15" w16cid:durableId="714474301">
    <w:abstractNumId w:val="8"/>
  </w:num>
  <w:num w:numId="16" w16cid:durableId="1080057313">
    <w:abstractNumId w:val="13"/>
  </w:num>
  <w:num w:numId="17" w16cid:durableId="864751237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2C5E"/>
    <w:rsid w:val="00012EE6"/>
    <w:rsid w:val="00014D56"/>
    <w:rsid w:val="00015552"/>
    <w:rsid w:val="00015D88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4896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39E4"/>
    <w:rsid w:val="002B4161"/>
    <w:rsid w:val="002B4517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357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3AC3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472C8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5F31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463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2CCE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739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1860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50DC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2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02A2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4205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4D1E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317C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901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1E70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44B6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C7ECD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2A3C"/>
    <w:rsid w:val="00F835D0"/>
    <w:rsid w:val="00F8437C"/>
    <w:rsid w:val="00F84E3A"/>
    <w:rsid w:val="00F879D5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C12554-8069-4B43-8B69-B6366E92D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38</TotalTime>
  <Pages>3</Pages>
  <Words>258</Words>
  <Characters>1476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1731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Iuta Eita</cp:lastModifiedBy>
  <cp:revision>8</cp:revision>
  <cp:lastPrinted>2013-10-18T08:32:00Z</cp:lastPrinted>
  <dcterms:created xsi:type="dcterms:W3CDTF">2020-07-06T12:40:00Z</dcterms:created>
  <dcterms:modified xsi:type="dcterms:W3CDTF">2026-04-01T03:40:00Z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